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29DFD" w14:textId="5E9333EA" w:rsidR="007F71EC" w:rsidRDefault="007F71EC" w:rsidP="00625FD9">
      <w:pPr>
        <w:sectPr w:rsidR="007F71EC" w:rsidSect="00625FD9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1ADAD095" wp14:editId="5CC6C497">
            <wp:extent cx="5753100" cy="3268980"/>
            <wp:effectExtent l="19050" t="19050" r="19050" b="2667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26898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20E89B9E" w14:textId="77777777" w:rsidR="00625FD9" w:rsidRPr="00625FD9" w:rsidRDefault="00625FD9" w:rsidP="00625FD9">
      <w:r w:rsidRPr="00625FD9">
        <w:lastRenderedPageBreak/>
        <w:t>A négy nemes igazság</w:t>
      </w:r>
    </w:p>
    <w:p w14:paraId="16A6B306" w14:textId="77777777" w:rsidR="00625FD9" w:rsidRPr="00625FD9" w:rsidRDefault="00625FD9" w:rsidP="00625FD9">
      <w:r w:rsidRPr="00625FD9">
        <w:t xml:space="preserve">A buddhisták szerint </w:t>
      </w:r>
      <w:proofErr w:type="spellStart"/>
      <w:r w:rsidRPr="00625FD9">
        <w:t>Gautama</w:t>
      </w:r>
      <w:proofErr w:type="spellEnd"/>
      <w:r w:rsidRPr="00625FD9">
        <w:t xml:space="preserve"> tanításait négy nemes igazságban lehet összefoglalni:</w:t>
      </w:r>
    </w:p>
    <w:p w14:paraId="142EB09E" w14:textId="77777777" w:rsidR="00625FD9" w:rsidRPr="00625FD9" w:rsidRDefault="00625FD9" w:rsidP="00625FD9">
      <w:r w:rsidRPr="00625FD9">
        <w:t>Létezni annyi, mint szenvedni.</w:t>
      </w:r>
    </w:p>
    <w:p w14:paraId="5E3A6328" w14:textId="77777777" w:rsidR="00625FD9" w:rsidRPr="00625FD9" w:rsidRDefault="00625FD9" w:rsidP="00625FD9">
      <w:r w:rsidRPr="00625FD9">
        <w:t>A szenvedést a mulandó dolgokhoz való ragaszkodás okozza.</w:t>
      </w:r>
    </w:p>
    <w:p w14:paraId="00FAD37F" w14:textId="77777777" w:rsidR="00625FD9" w:rsidRPr="00625FD9" w:rsidRDefault="00625FD9" w:rsidP="00625FD9">
      <w:r w:rsidRPr="00625FD9">
        <w:t>A ragaszkodás, az életvágy megszűntével a szenvedés is megszűnik.</w:t>
      </w:r>
    </w:p>
    <w:p w14:paraId="31905A12" w14:textId="77777777" w:rsidR="00625FD9" w:rsidRPr="00625FD9" w:rsidRDefault="00625FD9" w:rsidP="00625FD9">
      <w:r w:rsidRPr="00625FD9">
        <w:t>Megvan az útja a szenvedés megszüntetésének.</w:t>
      </w:r>
    </w:p>
    <w:p w14:paraId="09DC4174" w14:textId="77777777" w:rsidR="00625FD9" w:rsidRPr="00625FD9" w:rsidRDefault="00625FD9" w:rsidP="00625FD9">
      <w:r w:rsidRPr="00625FD9">
        <w:t xml:space="preserve">Ez az Út a buddhizmus különböző fajtáiban más és más. A </w:t>
      </w:r>
      <w:proofErr w:type="spellStart"/>
      <w:r w:rsidRPr="00625FD9">
        <w:t>thérevádin</w:t>
      </w:r>
      <w:proofErr w:type="spellEnd"/>
      <w:r w:rsidRPr="00625FD9">
        <w:t xml:space="preserve"> buddhistáknak a Nyolcrétű ösvény tanítása írja le az utat:</w:t>
      </w:r>
    </w:p>
    <w:p w14:paraId="61C7C71C" w14:textId="77777777" w:rsidR="00625FD9" w:rsidRPr="00625FD9" w:rsidRDefault="00625FD9" w:rsidP="00625FD9">
      <w:r w:rsidRPr="00625FD9">
        <w:t>Helyes szemlélet vagy tudás</w:t>
      </w:r>
    </w:p>
    <w:p w14:paraId="482E55B3" w14:textId="77777777" w:rsidR="00625FD9" w:rsidRPr="00625FD9" w:rsidRDefault="00625FD9" w:rsidP="00625FD9">
      <w:r w:rsidRPr="00625FD9">
        <w:t>Helyes viselkedés vagy elhatározás</w:t>
      </w:r>
    </w:p>
    <w:p w14:paraId="349A91FD" w14:textId="77777777" w:rsidR="00625FD9" w:rsidRPr="00625FD9" w:rsidRDefault="00625FD9" w:rsidP="00625FD9">
      <w:r w:rsidRPr="00625FD9">
        <w:t>Helyes beszéd</w:t>
      </w:r>
    </w:p>
    <w:p w14:paraId="28DF6836" w14:textId="77777777" w:rsidR="00625FD9" w:rsidRPr="00625FD9" w:rsidRDefault="00625FD9" w:rsidP="00625FD9">
      <w:r w:rsidRPr="00625FD9">
        <w:t>Helyes cselekvés</w:t>
      </w:r>
    </w:p>
    <w:p w14:paraId="1DAD962B" w14:textId="77777777" w:rsidR="00625FD9" w:rsidRPr="00625FD9" w:rsidRDefault="00625FD9" w:rsidP="00625FD9">
      <w:r w:rsidRPr="00625FD9">
        <w:t>Helyes foglalkozás és életút</w:t>
      </w:r>
    </w:p>
    <w:p w14:paraId="2766AC17" w14:textId="77777777" w:rsidR="00625FD9" w:rsidRPr="00625FD9" w:rsidRDefault="00625FD9" w:rsidP="00625FD9">
      <w:r w:rsidRPr="00625FD9">
        <w:t>Helyes erőfeszítés</w:t>
      </w:r>
    </w:p>
    <w:p w14:paraId="28E4B83D" w14:textId="77777777" w:rsidR="00625FD9" w:rsidRPr="00625FD9" w:rsidRDefault="00625FD9" w:rsidP="00625FD9">
      <w:r w:rsidRPr="00625FD9">
        <w:t>Helyes vizsgálódás</w:t>
      </w:r>
    </w:p>
    <w:p w14:paraId="697CB361" w14:textId="77777777" w:rsidR="00033466" w:rsidRPr="00625FD9" w:rsidRDefault="00625FD9" w:rsidP="00625FD9">
      <w:r w:rsidRPr="00625FD9">
        <w:t>Helyes elmélkedés vagy meditáció</w:t>
      </w:r>
    </w:p>
    <w:sectPr w:rsidR="00033466" w:rsidRPr="00625FD9" w:rsidSect="00625FD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33466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25FD9"/>
    <w:rsid w:val="00632937"/>
    <w:rsid w:val="00662AD6"/>
    <w:rsid w:val="00691CF7"/>
    <w:rsid w:val="006E2269"/>
    <w:rsid w:val="006E41AB"/>
    <w:rsid w:val="0076660F"/>
    <w:rsid w:val="007B48C7"/>
    <w:rsid w:val="007F71EC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F02206"/>
    <w:rsid w:val="00F108E3"/>
    <w:rsid w:val="00F539BB"/>
    <w:rsid w:val="00F81D53"/>
    <w:rsid w:val="00F93B7D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C37962"/>
  <w15:chartTrackingRefBased/>
  <w15:docId w15:val="{01A8DCED-9C98-4B0E-A9F3-09BFEDCD2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03346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négy nemes igazság</vt:lpstr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négy nemes igazság</dc:title>
  <dc:subject/>
  <dc:creator>user</dc:creator>
  <cp:keywords/>
  <dc:description/>
  <cp:lastModifiedBy>BLZS</cp:lastModifiedBy>
  <cp:revision>4</cp:revision>
  <dcterms:created xsi:type="dcterms:W3CDTF">2022-10-14T14:33:00Z</dcterms:created>
  <dcterms:modified xsi:type="dcterms:W3CDTF">2022-10-14T14:33:00Z</dcterms:modified>
</cp:coreProperties>
</file>